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1"/>
        <w:gridCol w:w="5494"/>
      </w:tblGrid>
      <w:tr w:rsidR="00D65FB8" w:rsidRPr="00D65FB8" w:rsidTr="00D65FB8"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D3E8E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spacing w:line="305" w:lineRule="atLeast"/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ТЕРРИТОРИАЛЬНЫЙ ФОНД ОБЯЗАТЕЛЬНОГО МЕДИЦИНСКОГО СТРАХОВАНИЯ</w:t>
            </w:r>
          </w:p>
        </w:tc>
      </w:tr>
      <w:tr w:rsidR="00D65FB8" w:rsidRPr="00D65FB8" w:rsidTr="00D65FB8">
        <w:trPr>
          <w:trHeight w:val="574"/>
        </w:trPr>
        <w:tc>
          <w:tcPr>
            <w:tcW w:w="4761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г. Улан-Удэ, ул. Пирогова, 10</w:t>
            </w:r>
            <w:proofErr w:type="gramStart"/>
            <w:r w:rsidRPr="00D65FB8">
              <w:rPr>
                <w:rFonts w:ascii="PT Sans" w:eastAsia="Times New Roman" w:hAnsi="PT Sans"/>
                <w:lang w:eastAsia="ru-RU"/>
              </w:rPr>
              <w:t xml:space="preserve"> А</w:t>
            </w:r>
            <w:proofErr w:type="gramEnd"/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670047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 w:cs="Tahoma"/>
                <w:color w:val="444545"/>
                <w:bdr w:val="none" w:sz="0" w:space="0" w:color="auto" w:frame="1"/>
                <w:lang w:eastAsia="ru-RU"/>
              </w:rPr>
              <w:t>тел. 8 (3012) 33-42-31; 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proofErr w:type="spellStart"/>
            <w:r w:rsidRPr="00D65FB8">
              <w:rPr>
                <w:rFonts w:ascii="inherit" w:eastAsia="Times New Roman" w:hAnsi="inherit" w:cs="Tahoma"/>
                <w:color w:val="444545"/>
                <w:bdr w:val="none" w:sz="0" w:space="0" w:color="auto" w:frame="1"/>
                <w:lang w:eastAsia="ru-RU"/>
              </w:rPr>
              <w:t>www.tfomsrb.ru</w:t>
            </w:r>
            <w:proofErr w:type="spellEnd"/>
            <w:r w:rsidRPr="00D65FB8">
              <w:rPr>
                <w:rFonts w:ascii="inherit" w:eastAsia="Times New Roman" w:hAnsi="inherit" w:cs="Tahoma"/>
                <w:color w:val="444545"/>
                <w:bdr w:val="none" w:sz="0" w:space="0" w:color="auto" w:frame="1"/>
                <w:lang w:eastAsia="ru-RU"/>
              </w:rPr>
              <w:t>;  general@tfomsrb.ru</w:t>
            </w:r>
          </w:p>
        </w:tc>
      </w:tr>
    </w:tbl>
    <w:p w:rsidR="00D65FB8" w:rsidRPr="00D65FB8" w:rsidRDefault="00D65FB8" w:rsidP="00D65FB8">
      <w:pPr>
        <w:shd w:val="clear" w:color="auto" w:fill="F2FAFD"/>
        <w:textAlignment w:val="baseline"/>
        <w:outlineLvl w:val="4"/>
        <w:rPr>
          <w:rFonts w:ascii="Arial" w:eastAsia="Times New Roman" w:hAnsi="Arial" w:cs="Arial"/>
          <w:b/>
          <w:bCs/>
          <w:vanish/>
          <w:sz w:val="30"/>
          <w:szCs w:val="30"/>
          <w:lang w:eastAsia="ru-RU"/>
        </w:rPr>
      </w:pPr>
    </w:p>
    <w:tbl>
      <w:tblPr>
        <w:tblW w:w="10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1"/>
        <w:gridCol w:w="5494"/>
      </w:tblGrid>
      <w:tr w:rsidR="00D65FB8" w:rsidRPr="00D65FB8" w:rsidTr="00D65FB8"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D3E8E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spacing w:line="305" w:lineRule="atLeast"/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ООО «РГС-МЕДИЦИНА»</w:t>
            </w:r>
          </w:p>
        </w:tc>
      </w:tr>
      <w:tr w:rsidR="00D65FB8" w:rsidRPr="00D65FB8" w:rsidTr="00D65FB8">
        <w:tc>
          <w:tcPr>
            <w:tcW w:w="47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г. Улан-Удэ, ул. Маяковского, д.1-а. 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670034 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Tahoma" w:eastAsia="Times New Roman" w:hAnsi="Tahoma" w:cs="Tahoma"/>
                <w:color w:val="444545"/>
                <w:lang w:eastAsia="ru-RU"/>
              </w:rPr>
              <w:t>тел. 8 (3012) 44-06-76; 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proofErr w:type="spellStart"/>
            <w:r w:rsidRPr="00D65FB8">
              <w:rPr>
                <w:rFonts w:ascii="Tahoma" w:eastAsia="Times New Roman" w:hAnsi="Tahoma" w:cs="Tahoma"/>
                <w:color w:val="444545"/>
                <w:lang w:eastAsia="ru-RU"/>
              </w:rPr>
              <w:t>oms_Buryatiya@rgs-oms.ru</w:t>
            </w:r>
            <w:proofErr w:type="spellEnd"/>
            <w:r w:rsidRPr="00D65FB8">
              <w:rPr>
                <w:rFonts w:ascii="Tahoma" w:eastAsia="Times New Roman" w:hAnsi="Tahoma" w:cs="Tahoma"/>
                <w:color w:val="444545"/>
                <w:lang w:eastAsia="ru-RU"/>
              </w:rPr>
              <w:t>.</w:t>
            </w:r>
            <w:r w:rsidRPr="00D65FB8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</w:tc>
      </w:tr>
      <w:tr w:rsidR="00D65FB8" w:rsidRPr="00D65FB8" w:rsidTr="00D65FB8">
        <w:tc>
          <w:tcPr>
            <w:tcW w:w="0" w:type="auto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Tahoma" w:eastAsia="Times New Roman" w:hAnsi="Tahoma" w:cs="Tahoma"/>
                <w:color w:val="444545"/>
                <w:sz w:val="21"/>
                <w:szCs w:val="21"/>
                <w:bdr w:val="none" w:sz="0" w:space="0" w:color="auto" w:frame="1"/>
                <w:lang w:eastAsia="ru-RU"/>
              </w:rPr>
              <w:t>Горячая линия</w:t>
            </w:r>
            <w:r w:rsidRPr="00D65FB8">
              <w:rPr>
                <w:rFonts w:ascii="Tahoma" w:eastAsia="Times New Roman" w:hAnsi="Tahoma" w:cs="Tahoma"/>
                <w:color w:val="444545"/>
                <w:sz w:val="21"/>
                <w:lang w:eastAsia="ru-RU"/>
              </w:rPr>
              <w:t> </w:t>
            </w:r>
            <w:r w:rsidRPr="00D65FB8">
              <w:rPr>
                <w:rFonts w:ascii="PT Sans" w:eastAsia="Times New Roman" w:hAnsi="PT Sans"/>
                <w:lang w:eastAsia="ru-RU"/>
              </w:rPr>
              <w:t>ООО «</w:t>
            </w:r>
            <w:proofErr w:type="spellStart"/>
            <w:r w:rsidRPr="00D65FB8">
              <w:rPr>
                <w:rFonts w:ascii="PT Sans" w:eastAsia="Times New Roman" w:hAnsi="PT Sans"/>
                <w:lang w:eastAsia="ru-RU"/>
              </w:rPr>
              <w:t>РГС-Медицина</w:t>
            </w:r>
            <w:proofErr w:type="spellEnd"/>
            <w:r w:rsidRPr="00D65FB8">
              <w:rPr>
                <w:rFonts w:ascii="PT Sans" w:eastAsia="Times New Roman" w:hAnsi="PT Sans"/>
                <w:lang w:eastAsia="ru-RU"/>
              </w:rPr>
              <w:t>»</w:t>
            </w:r>
            <w:r w:rsidRPr="00D65FB8">
              <w:rPr>
                <w:rFonts w:ascii="Tahoma" w:eastAsia="Times New Roman" w:hAnsi="Tahoma" w:cs="Tahoma"/>
                <w:color w:val="444545"/>
                <w:sz w:val="21"/>
                <w:lang w:eastAsia="ru-RU"/>
              </w:rPr>
              <w:t> </w:t>
            </w:r>
            <w:r w:rsidRPr="00D65FB8">
              <w:rPr>
                <w:rFonts w:ascii="Tahoma" w:eastAsia="Times New Roman" w:hAnsi="Tahoma" w:cs="Tahoma"/>
                <w:color w:val="444545"/>
                <w:sz w:val="21"/>
                <w:szCs w:val="21"/>
                <w:bdr w:val="none" w:sz="0" w:space="0" w:color="auto" w:frame="1"/>
                <w:lang w:eastAsia="ru-RU"/>
              </w:rPr>
              <w:t>тел. 8-800-100-81-02</w:t>
            </w:r>
          </w:p>
        </w:tc>
      </w:tr>
    </w:tbl>
    <w:p w:rsidR="00D65FB8" w:rsidRPr="00D65FB8" w:rsidRDefault="00D65FB8" w:rsidP="00D65FB8">
      <w:pPr>
        <w:shd w:val="clear" w:color="auto" w:fill="F2FAFD"/>
        <w:textAlignment w:val="baseline"/>
        <w:outlineLvl w:val="4"/>
        <w:rPr>
          <w:rFonts w:ascii="Arial" w:eastAsia="Times New Roman" w:hAnsi="Arial" w:cs="Arial"/>
          <w:b/>
          <w:bCs/>
          <w:vanish/>
          <w:sz w:val="30"/>
          <w:szCs w:val="30"/>
          <w:lang w:eastAsia="ru-RU"/>
        </w:rPr>
      </w:pPr>
    </w:p>
    <w:tbl>
      <w:tblPr>
        <w:tblW w:w="10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1"/>
        <w:gridCol w:w="5494"/>
      </w:tblGrid>
      <w:tr w:rsidR="00D65FB8" w:rsidRPr="00D65FB8" w:rsidTr="00D65FB8"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D3E8E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spacing w:line="305" w:lineRule="atLeast"/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ОАО «СТРАХОВАЯ КОМПАНИЯ «СОГАЗ-МЕД»</w:t>
            </w:r>
          </w:p>
        </w:tc>
      </w:tr>
      <w:tr w:rsidR="00D65FB8" w:rsidRPr="00D65FB8" w:rsidTr="00D65FB8">
        <w:tc>
          <w:tcPr>
            <w:tcW w:w="47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/>
                <w:bdr w:val="none" w:sz="0" w:space="0" w:color="auto" w:frame="1"/>
                <w:lang w:eastAsia="ru-RU"/>
              </w:rPr>
              <w:t>г. Улан-Удэ, ул. Бабушкина, д.13а.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Tahoma" w:eastAsia="Times New Roman" w:hAnsi="Tahoma" w:cs="Tahoma"/>
                <w:color w:val="444545"/>
                <w:lang w:eastAsia="ru-RU"/>
              </w:rPr>
              <w:t>тел. 8 (3012) 46-65-20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Tahoma" w:eastAsia="Times New Roman" w:hAnsi="Tahoma" w:cs="Tahoma"/>
                <w:color w:val="444545"/>
                <w:lang w:eastAsia="ru-RU"/>
              </w:rPr>
              <w:t>uu@sogaz-med.ru</w:t>
            </w:r>
          </w:p>
        </w:tc>
      </w:tr>
      <w:tr w:rsidR="00D65FB8" w:rsidRPr="00D65FB8" w:rsidTr="00D65FB8">
        <w:tc>
          <w:tcPr>
            <w:tcW w:w="0" w:type="auto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Горячая линия ОАО "Страховая компания "</w:t>
            </w:r>
            <w:proofErr w:type="spellStart"/>
            <w:r w:rsidRPr="00D65FB8">
              <w:rPr>
                <w:rFonts w:ascii="PT Sans" w:eastAsia="Times New Roman" w:hAnsi="PT Sans"/>
                <w:lang w:eastAsia="ru-RU"/>
              </w:rPr>
              <w:t>СОГАЗ-Мед</w:t>
            </w:r>
            <w:proofErr w:type="spellEnd"/>
            <w:r w:rsidRPr="00D65FB8">
              <w:rPr>
                <w:rFonts w:ascii="PT Sans" w:eastAsia="Times New Roman" w:hAnsi="PT Sans"/>
                <w:lang w:eastAsia="ru-RU"/>
              </w:rPr>
              <w:t>" тел. 8-800-100-07-02</w:t>
            </w:r>
          </w:p>
        </w:tc>
      </w:tr>
    </w:tbl>
    <w:p w:rsidR="00D65FB8" w:rsidRPr="00D65FB8" w:rsidRDefault="00D65FB8" w:rsidP="00D65FB8">
      <w:pPr>
        <w:shd w:val="clear" w:color="auto" w:fill="F2FAFD"/>
        <w:textAlignment w:val="baseline"/>
        <w:outlineLvl w:val="4"/>
        <w:rPr>
          <w:rFonts w:ascii="Arial" w:eastAsia="Times New Roman" w:hAnsi="Arial" w:cs="Arial"/>
          <w:b/>
          <w:bCs/>
          <w:vanish/>
          <w:sz w:val="30"/>
          <w:szCs w:val="30"/>
          <w:lang w:eastAsia="ru-RU"/>
        </w:rPr>
      </w:pPr>
    </w:p>
    <w:tbl>
      <w:tblPr>
        <w:tblW w:w="10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1"/>
        <w:gridCol w:w="5494"/>
      </w:tblGrid>
      <w:tr w:rsidR="00D65FB8" w:rsidRPr="00D65FB8" w:rsidTr="00D65FB8"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D3E8E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spacing w:line="305" w:lineRule="atLeast"/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ОАО «</w:t>
            </w:r>
            <w:proofErr w:type="gramStart"/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РОСНО-МС</w:t>
            </w:r>
            <w:proofErr w:type="gramEnd"/>
            <w:r w:rsidRPr="00D65FB8">
              <w:rPr>
                <w:rFonts w:ascii="Arial" w:eastAsia="Times New Roman" w:hAnsi="Arial" w:cs="Arial"/>
                <w:b/>
                <w:bCs/>
                <w:caps/>
                <w:color w:val="628396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</w:tr>
      <w:tr w:rsidR="00D65FB8" w:rsidRPr="00D65FB8" w:rsidTr="00D65FB8">
        <w:tc>
          <w:tcPr>
            <w:tcW w:w="476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/>
                <w:b/>
                <w:bCs/>
                <w:color w:val="4D4D4D"/>
                <w:sz w:val="25"/>
                <w:szCs w:val="25"/>
                <w:bdr w:val="none" w:sz="0" w:space="0" w:color="auto" w:frame="1"/>
                <w:lang w:eastAsia="ru-RU"/>
              </w:rPr>
              <w:t> г. Улан-Удэ, ул. Бабушкина 22Б.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/>
                <w:b/>
                <w:bCs/>
                <w:color w:val="4D4D4D"/>
                <w:sz w:val="25"/>
                <w:szCs w:val="25"/>
                <w:bdr w:val="none" w:sz="0" w:space="0" w:color="auto" w:frame="1"/>
                <w:lang w:eastAsia="ru-RU"/>
              </w:rPr>
              <w:t> 670031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 w:cs="Tahoma"/>
                <w:color w:val="444545"/>
                <w:bdr w:val="none" w:sz="0" w:space="0" w:color="auto" w:frame="1"/>
                <w:lang w:eastAsia="ru-RU"/>
              </w:rPr>
              <w:t>тел. 8 (301-2) 45-50-88</w:t>
            </w:r>
          </w:p>
          <w:p w:rsidR="00D65FB8" w:rsidRPr="00D65FB8" w:rsidRDefault="00D65FB8" w:rsidP="00D65FB8">
            <w:pPr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inherit" w:eastAsia="Times New Roman" w:hAnsi="inherit" w:cs="Tahoma"/>
                <w:color w:val="444545"/>
                <w:bdr w:val="none" w:sz="0" w:space="0" w:color="auto" w:frame="1"/>
                <w:lang w:eastAsia="ru-RU"/>
              </w:rPr>
              <w:t>Buryatiya-ms@rosno.ru</w:t>
            </w:r>
          </w:p>
        </w:tc>
      </w:tr>
      <w:tr w:rsidR="00D65FB8" w:rsidRPr="00D65FB8" w:rsidTr="00D65FB8">
        <w:tc>
          <w:tcPr>
            <w:tcW w:w="0" w:type="auto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65FB8" w:rsidRPr="00D65FB8" w:rsidRDefault="00D65FB8" w:rsidP="00D65FB8">
            <w:pPr>
              <w:jc w:val="center"/>
              <w:textAlignment w:val="baseline"/>
              <w:rPr>
                <w:rFonts w:ascii="PT Sans" w:eastAsia="Times New Roman" w:hAnsi="PT Sans"/>
                <w:lang w:eastAsia="ru-RU"/>
              </w:rPr>
            </w:pPr>
            <w:r w:rsidRPr="00D65FB8">
              <w:rPr>
                <w:rFonts w:ascii="PT Sans" w:eastAsia="Times New Roman" w:hAnsi="PT Sans"/>
                <w:lang w:eastAsia="ru-RU"/>
              </w:rPr>
              <w:t>Горячая линия ОАО «</w:t>
            </w:r>
            <w:proofErr w:type="gramStart"/>
            <w:r w:rsidRPr="00D65FB8">
              <w:rPr>
                <w:rFonts w:ascii="PT Sans" w:eastAsia="Times New Roman" w:hAnsi="PT Sans"/>
                <w:lang w:eastAsia="ru-RU"/>
              </w:rPr>
              <w:t>РОСНО-МС</w:t>
            </w:r>
            <w:proofErr w:type="gramEnd"/>
            <w:r w:rsidRPr="00D65FB8">
              <w:rPr>
                <w:rFonts w:ascii="PT Sans" w:eastAsia="Times New Roman" w:hAnsi="PT Sans"/>
                <w:lang w:eastAsia="ru-RU"/>
              </w:rPr>
              <w:t>» тел. 8 800 100 800 5</w:t>
            </w:r>
          </w:p>
        </w:tc>
      </w:tr>
    </w:tbl>
    <w:p w:rsidR="00302BB6" w:rsidRDefault="00302BB6" w:rsidP="00D65FB8">
      <w:pPr>
        <w:jc w:val="center"/>
      </w:pPr>
    </w:p>
    <w:sectPr w:rsidR="00302BB6" w:rsidSect="00D65FB8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65FB8"/>
    <w:rsid w:val="002A08DD"/>
    <w:rsid w:val="00302BB6"/>
    <w:rsid w:val="008C068C"/>
    <w:rsid w:val="0090526D"/>
    <w:rsid w:val="009B50BC"/>
    <w:rsid w:val="00B0795B"/>
    <w:rsid w:val="00B20B21"/>
    <w:rsid w:val="00D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5FB8"/>
    <w:pPr>
      <w:spacing w:before="100" w:beforeAutospacing="1" w:after="100" w:afterAutospacing="1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FB8"/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2016-12-23T07:05:00Z</dcterms:created>
  <dcterms:modified xsi:type="dcterms:W3CDTF">2016-12-23T07:06:00Z</dcterms:modified>
</cp:coreProperties>
</file>