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7E" w:rsidRPr="003D0EF6" w:rsidRDefault="00B3647E" w:rsidP="00B3647E">
      <w:pPr>
        <w:shd w:val="clear" w:color="auto" w:fill="FFFFFF"/>
        <w:spacing w:before="100" w:beforeAutospacing="1" w:after="204" w:line="300" w:lineRule="atLeast"/>
        <w:jc w:val="right"/>
        <w:rPr>
          <w:rFonts w:ascii="Arial" w:eastAsia="Times New Roman" w:hAnsi="Arial" w:cs="Arial"/>
          <w:color w:val="000000"/>
          <w:sz w:val="16"/>
          <w:szCs w:val="16"/>
        </w:rPr>
      </w:pPr>
      <w:r w:rsidRPr="003D0EF6">
        <w:rPr>
          <w:rFonts w:ascii="Arial" w:eastAsia="Times New Roman" w:hAnsi="Arial" w:cs="Arial"/>
          <w:color w:val="000000"/>
          <w:sz w:val="16"/>
          <w:szCs w:val="16"/>
        </w:rPr>
        <w:t>Приложение № 2</w:t>
      </w:r>
      <w:r w:rsidRPr="003D0EF6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0" w:name="ZAP1UGM3CF"/>
      <w:bookmarkEnd w:id="0"/>
      <w:r w:rsidRPr="003D0EF6">
        <w:rPr>
          <w:rFonts w:ascii="Arial" w:eastAsia="Times New Roman" w:hAnsi="Arial" w:cs="Arial"/>
          <w:color w:val="000000"/>
          <w:sz w:val="16"/>
          <w:szCs w:val="16"/>
        </w:rPr>
        <w:t>к распоряжению Правительства</w:t>
      </w:r>
      <w:r w:rsidRPr="003D0EF6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1" w:name="ZAP27KC3C9"/>
      <w:bookmarkEnd w:id="1"/>
      <w:r w:rsidRPr="003D0EF6">
        <w:rPr>
          <w:rFonts w:ascii="Arial" w:eastAsia="Times New Roman" w:hAnsi="Arial" w:cs="Arial"/>
          <w:color w:val="000000"/>
          <w:sz w:val="16"/>
          <w:szCs w:val="16"/>
        </w:rPr>
        <w:t>Российской Федерации</w:t>
      </w:r>
      <w:r w:rsidRPr="003D0EF6">
        <w:rPr>
          <w:rFonts w:ascii="Arial" w:eastAsia="Times New Roman" w:hAnsi="Arial" w:cs="Arial"/>
          <w:color w:val="000000"/>
          <w:sz w:val="16"/>
          <w:szCs w:val="16"/>
        </w:rPr>
        <w:br/>
      </w:r>
      <w:bookmarkStart w:id="2" w:name="ZAP1T5G3BM"/>
      <w:bookmarkEnd w:id="2"/>
      <w:r w:rsidRPr="003D0EF6">
        <w:rPr>
          <w:rFonts w:ascii="Arial" w:eastAsia="Times New Roman" w:hAnsi="Arial" w:cs="Arial"/>
          <w:color w:val="000000"/>
          <w:sz w:val="16"/>
          <w:szCs w:val="16"/>
        </w:rPr>
        <w:t>от 26 декабря 2015 года № 2724-р</w:t>
      </w:r>
    </w:p>
    <w:p w:rsidR="00B3647E" w:rsidRPr="003D0EF6" w:rsidRDefault="00B3647E" w:rsidP="00B3647E">
      <w:pPr>
        <w:spacing w:before="100" w:beforeAutospacing="1" w:after="168" w:line="295" w:lineRule="atLeast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3" w:name="bssPhr1032"/>
      <w:bookmarkStart w:id="4" w:name="ZAP2E543JJ"/>
      <w:bookmarkStart w:id="5" w:name="ZAP2E1I3JI"/>
      <w:bookmarkStart w:id="6" w:name="ZAP28J03I1"/>
      <w:bookmarkEnd w:id="3"/>
      <w:bookmarkEnd w:id="4"/>
      <w:bookmarkEnd w:id="5"/>
      <w:bookmarkEnd w:id="6"/>
      <w:r w:rsidRPr="003D0EF6">
        <w:rPr>
          <w:rFonts w:ascii="Arial" w:eastAsia="Times New Roman" w:hAnsi="Arial" w:cs="Arial"/>
          <w:b/>
          <w:bCs/>
          <w:sz w:val="24"/>
          <w:szCs w:val="24"/>
        </w:rPr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</w:t>
      </w:r>
    </w:p>
    <w:tbl>
      <w:tblPr>
        <w:tblW w:w="13441" w:type="dxa"/>
        <w:tblCellSpacing w:w="15" w:type="dxa"/>
        <w:tblInd w:w="-9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  <w:gridCol w:w="2493"/>
        <w:gridCol w:w="195"/>
        <w:gridCol w:w="81"/>
        <w:gridCol w:w="5924"/>
        <w:gridCol w:w="161"/>
        <w:gridCol w:w="4491"/>
      </w:tblGrid>
      <w:tr w:rsidR="003D0EF6" w:rsidRPr="00B3647E" w:rsidTr="003D0EF6">
        <w:trPr>
          <w:tblCellSpacing w:w="15" w:type="dxa"/>
        </w:trPr>
        <w:tc>
          <w:tcPr>
            <w:tcW w:w="2739" w:type="dxa"/>
            <w:gridSpan w:val="3"/>
            <w:shd w:val="clear" w:color="auto" w:fill="FFFFFF"/>
            <w:vAlign w:val="center"/>
            <w:hideMark/>
          </w:tcPr>
          <w:p w:rsidR="003D0EF6" w:rsidRPr="00B3647E" w:rsidRDefault="003D0EF6" w:rsidP="00B3647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0612" w:type="dxa"/>
            <w:gridSpan w:val="4"/>
            <w:shd w:val="clear" w:color="auto" w:fill="FFFFFF"/>
            <w:vAlign w:val="center"/>
            <w:hideMark/>
          </w:tcPr>
          <w:p w:rsidR="003D0EF6" w:rsidRPr="00B3647E" w:rsidRDefault="003D0EF6" w:rsidP="00B3647E">
            <w:pPr>
              <w:spacing w:after="0" w:line="300" w:lineRule="atLeast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7" w:name="ZAP2UEC3RO"/>
            <w:bookmarkStart w:id="8" w:name="ZAP2UHU3RP"/>
            <w:bookmarkStart w:id="9" w:name="ZAP2ULG3RQ"/>
            <w:bookmarkStart w:id="10" w:name="bssPhr1033"/>
            <w:bookmarkStart w:id="11" w:name="ZAP2OBK3RP"/>
            <w:bookmarkStart w:id="12" w:name="ZAP2TTS3LO"/>
            <w:bookmarkEnd w:id="7"/>
            <w:bookmarkEnd w:id="8"/>
            <w:bookmarkEnd w:id="9"/>
            <w:bookmarkEnd w:id="10"/>
            <w:bookmarkEnd w:id="11"/>
            <w:bookmarkEnd w:id="12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Лекарственные препараты</w:t>
            </w:r>
          </w:p>
        </w:tc>
        <w:tc>
          <w:tcPr>
            <w:tcW w:w="106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3" w:name="ZAP2LQG3JJ"/>
            <w:bookmarkEnd w:id="13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Лекарственные формы</w:t>
            </w:r>
          </w:p>
        </w:tc>
      </w:tr>
      <w:tr w:rsidR="003D0EF6" w:rsidRPr="00B3647E" w:rsidTr="003D0EF6">
        <w:trPr>
          <w:tblCellSpacing w:w="15" w:type="dxa"/>
        </w:trPr>
        <w:tc>
          <w:tcPr>
            <w:tcW w:w="2739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0EF6" w:rsidRPr="00B3647E" w:rsidRDefault="003D0EF6" w:rsidP="00B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bookmarkStart w:id="14" w:name="ZAP2GHG3K9"/>
            <w:bookmarkStart w:id="15" w:name="bssPhr1034"/>
            <w:bookmarkStart w:id="16" w:name="ZAP23L43E5"/>
            <w:bookmarkEnd w:id="14"/>
            <w:bookmarkEnd w:id="15"/>
            <w:bookmarkEnd w:id="16"/>
          </w:p>
        </w:tc>
        <w:tc>
          <w:tcPr>
            <w:tcW w:w="10612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3D0EF6" w:rsidRPr="00B3647E" w:rsidRDefault="003D0EF6" w:rsidP="00B364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7" w:name="ZAP2JB43HM"/>
            <w:bookmarkStart w:id="18" w:name="bssPhr1035"/>
            <w:bookmarkStart w:id="19" w:name="ZAP2IJO3M3"/>
            <w:bookmarkStart w:id="20" w:name="bssPhr1042"/>
            <w:bookmarkEnd w:id="17"/>
            <w:bookmarkEnd w:id="18"/>
            <w:bookmarkEnd w:id="19"/>
            <w:bookmarkEnd w:id="20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эзомепразол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1" w:name="ZAP2DDM3KU"/>
            <w:bookmarkStart w:id="22" w:name="bssPhr1043"/>
            <w:bookmarkEnd w:id="21"/>
            <w:bookmarkEnd w:id="22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капсулы кишечнорастворимые;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3" w:name="ZAP2L223NA"/>
            <w:bookmarkEnd w:id="23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таблетки, покрытые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кишечнорасторимой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пленочной оболочкой;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4" w:name="ZAP2I283L4"/>
            <w:bookmarkEnd w:id="24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оболочкой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5" w:name="ZAP2DK83IR"/>
            <w:bookmarkStart w:id="26" w:name="bssPhr1051"/>
            <w:bookmarkStart w:id="27" w:name="ZAP2FAC3LL"/>
            <w:bookmarkStart w:id="28" w:name="bssPhr1062"/>
            <w:bookmarkStart w:id="29" w:name="ZAP2F8S3JQ"/>
            <w:bookmarkStart w:id="30" w:name="bssPhr1073"/>
            <w:bookmarkStart w:id="31" w:name="ZAP2E5M3K8"/>
            <w:bookmarkStart w:id="32" w:name="bssPhr1079"/>
            <w:bookmarkStart w:id="33" w:name="ZAP2TTS3Q6"/>
            <w:bookmarkStart w:id="34" w:name="bssPhr1082"/>
            <w:bookmarkStart w:id="35" w:name="ZAP2KBK3K8"/>
            <w:bookmarkStart w:id="36" w:name="bssPhr1095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инсулин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деглудек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+ инсулин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аспарт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" w:name="ZAP26U43GB"/>
            <w:bookmarkEnd w:id="37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" w:name="ZAP2CSG3KL"/>
            <w:bookmarkStart w:id="39" w:name="bssPhr1099"/>
            <w:bookmarkEnd w:id="38"/>
            <w:bookmarkEnd w:id="3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инсулин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деглудек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" w:name="ZAP2CCM3HS"/>
            <w:bookmarkEnd w:id="4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1" w:name="ZAP28J03I0"/>
            <w:bookmarkStart w:id="42" w:name="bssPhr1105"/>
            <w:bookmarkStart w:id="43" w:name="ZAP28O03K5"/>
            <w:bookmarkStart w:id="44" w:name="bssPhr1110"/>
            <w:bookmarkEnd w:id="41"/>
            <w:bookmarkEnd w:id="42"/>
            <w:bookmarkEnd w:id="43"/>
            <w:bookmarkEnd w:id="4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саксаглиптин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5" w:name="ZAP2DTI3IM"/>
            <w:bookmarkEnd w:id="4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6" w:name="ZAP2DUK3LN"/>
            <w:bookmarkStart w:id="47" w:name="ZAP2JD63N8"/>
            <w:bookmarkStart w:id="48" w:name="bssPhr1112"/>
            <w:bookmarkEnd w:id="46"/>
            <w:bookmarkEnd w:id="47"/>
            <w:bookmarkEnd w:id="4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ситаглиптин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9" w:name="ZAP2JC43K7"/>
            <w:bookmarkEnd w:id="4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50" w:name="ZAP2B223DL"/>
            <w:bookmarkStart w:id="51" w:name="bssPhr1116"/>
            <w:bookmarkStart w:id="52" w:name="ZAP1RD83BA"/>
            <w:bookmarkStart w:id="53" w:name="bssPhr1119"/>
            <w:bookmarkStart w:id="54" w:name="ZAP1TN438P"/>
            <w:bookmarkStart w:id="55" w:name="bssPhr1123"/>
            <w:bookmarkStart w:id="56" w:name="ZAP2NLS3P7"/>
            <w:bookmarkStart w:id="57" w:name="bssPhr1126"/>
            <w:bookmarkStart w:id="58" w:name="ZAP288O3G2"/>
            <w:bookmarkStart w:id="59" w:name="bssPhr1128"/>
            <w:bookmarkStart w:id="60" w:name="ZAP2FM63KF"/>
            <w:bookmarkStart w:id="61" w:name="bssPhr1132"/>
            <w:bookmarkStart w:id="62" w:name="ZAP25DO3GM"/>
            <w:bookmarkStart w:id="63" w:name="bssPhr1136"/>
            <w:bookmarkStart w:id="64" w:name="ZAP2AU83KK"/>
            <w:bookmarkStart w:id="65" w:name="bssPhr1139"/>
            <w:bookmarkStart w:id="66" w:name="ZAP1LES39U"/>
            <w:bookmarkStart w:id="67" w:name="bssPhr1140"/>
            <w:bookmarkStart w:id="68" w:name="ZAP1P063BH"/>
            <w:bookmarkStart w:id="69" w:name="ZAP2FCU3JU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адеметионин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70" w:name="ZAP2IOM3JF"/>
            <w:bookmarkEnd w:id="7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кишечнорастворимой оболочкой;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71" w:name="ZAP2CC23L5"/>
            <w:bookmarkEnd w:id="71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кишечнорастворимой пленочной оболочкой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72" w:name="ZAP2FGS3M0"/>
            <w:bookmarkStart w:id="73" w:name="ZAP2FKE3M1"/>
            <w:bookmarkStart w:id="74" w:name="bssPhr1142"/>
            <w:bookmarkStart w:id="75" w:name="ZAP2JPO3JE"/>
            <w:bookmarkStart w:id="76" w:name="ZAP2CI83JR"/>
            <w:bookmarkEnd w:id="72"/>
            <w:bookmarkEnd w:id="73"/>
            <w:bookmarkEnd w:id="74"/>
            <w:bookmarkEnd w:id="75"/>
            <w:bookmarkEnd w:id="7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тиоктовая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кислота*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77" w:name="ZAP2ISG3LF"/>
            <w:bookmarkStart w:id="78" w:name="bssPhr1143"/>
            <w:bookmarkEnd w:id="77"/>
            <w:bookmarkEnd w:id="78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капсулы;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79" w:name="ZAP2F503LI"/>
            <w:bookmarkEnd w:id="7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оболочкой;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80" w:name="ZAP2JFM3K8"/>
            <w:bookmarkEnd w:id="8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81" w:name="ZAP2JG83NH"/>
            <w:bookmarkStart w:id="82" w:name="ZAP2JJQ3NI"/>
            <w:bookmarkStart w:id="83" w:name="bssPhr1145"/>
            <w:bookmarkStart w:id="84" w:name="ZAP2D1Q3FI"/>
            <w:bookmarkStart w:id="85" w:name="bssPhr1150"/>
            <w:bookmarkEnd w:id="81"/>
            <w:bookmarkEnd w:id="82"/>
            <w:bookmarkEnd w:id="83"/>
            <w:bookmarkEnd w:id="84"/>
            <w:bookmarkEnd w:id="8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эноксапарин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натрия*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86" w:name="ZAP205K3FA"/>
            <w:bookmarkEnd w:id="8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инъекций;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87" w:name="ZAP2CG83HT"/>
            <w:bookmarkEnd w:id="87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88" w:name="ZAP2G3A3J6"/>
            <w:bookmarkStart w:id="89" w:name="ZAP2G6S3J7"/>
            <w:bookmarkStart w:id="90" w:name="bssPhr1152"/>
            <w:bookmarkStart w:id="91" w:name="ZAP2IQG3LD"/>
            <w:bookmarkStart w:id="92" w:name="ZAP2EL83LV"/>
            <w:bookmarkEnd w:id="88"/>
            <w:bookmarkEnd w:id="89"/>
            <w:bookmarkEnd w:id="90"/>
            <w:bookmarkEnd w:id="91"/>
            <w:bookmarkEnd w:id="92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клопидогрел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93" w:name="ZAP2JJ83K9"/>
            <w:bookmarkEnd w:id="93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94" w:name="ZAP2CEI3JV"/>
            <w:bookmarkStart w:id="95" w:name="ZAP2HT43LG"/>
            <w:bookmarkStart w:id="96" w:name="bssPhr1154"/>
            <w:bookmarkStart w:id="97" w:name="ZAP2F8E3J8"/>
            <w:bookmarkStart w:id="98" w:name="ZAP2EHI3LU"/>
            <w:bookmarkEnd w:id="94"/>
            <w:bookmarkEnd w:id="95"/>
            <w:bookmarkEnd w:id="96"/>
            <w:bookmarkEnd w:id="97"/>
            <w:bookmarkEnd w:id="9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ривароксабан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99" w:name="ZAP2JMQ3KA"/>
            <w:bookmarkEnd w:id="9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00" w:name="ZAP29GI3KV"/>
            <w:bookmarkStart w:id="101" w:name="bssPhr1159"/>
            <w:bookmarkStart w:id="102" w:name="ZAP2EAC3JK"/>
            <w:bookmarkStart w:id="103" w:name="bssPhr1164"/>
            <w:bookmarkStart w:id="104" w:name="ZAP2K183L6"/>
            <w:bookmarkStart w:id="105" w:name="ZAP2G003IH"/>
            <w:bookmarkEnd w:id="100"/>
            <w:bookmarkEnd w:id="101"/>
            <w:bookmarkEnd w:id="102"/>
            <w:bookmarkEnd w:id="103"/>
            <w:bookmarkEnd w:id="104"/>
            <w:bookmarkEnd w:id="10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железа [III] гидроксида сахарозный комплекс*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06" w:name="ZAP27M83GO"/>
            <w:bookmarkEnd w:id="10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внутривенного введения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07" w:name="ZAP2J1S3N8"/>
            <w:bookmarkStart w:id="108" w:name="bssPhr1169"/>
            <w:bookmarkStart w:id="109" w:name="ZAP2HLG3IP"/>
            <w:bookmarkStart w:id="110" w:name="bssPhr1170"/>
            <w:bookmarkStart w:id="111" w:name="ZAP2IGA3JK"/>
            <w:bookmarkStart w:id="112" w:name="ZAP28LG3J9"/>
            <w:bookmarkEnd w:id="107"/>
            <w:bookmarkEnd w:id="108"/>
            <w:bookmarkEnd w:id="109"/>
            <w:bookmarkEnd w:id="110"/>
            <w:bookmarkEnd w:id="111"/>
            <w:bookmarkEnd w:id="112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дарбэпоэтин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альфа*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13" w:name="ZAP26VS3H7"/>
            <w:bookmarkEnd w:id="113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инъекций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14" w:name="ZAP1V8I3C2"/>
            <w:bookmarkStart w:id="115" w:name="ZAP24N43DJ"/>
            <w:bookmarkStart w:id="116" w:name="bssPhr1172"/>
            <w:bookmarkEnd w:id="114"/>
            <w:bookmarkEnd w:id="115"/>
            <w:bookmarkEnd w:id="11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метоксиполиэтиленгл</w:t>
            </w:r>
            <w:proofErr w:type="gram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117" w:name="ZAP1VIK3E7"/>
            <w:bookmarkEnd w:id="117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кольэпоэтинбета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18" w:name="ZAP1TOC3FA"/>
            <w:bookmarkEnd w:id="118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внутривенного и подкожного введения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19" w:name="ZAP20OM3HC"/>
            <w:bookmarkStart w:id="120" w:name="bssPhr1177"/>
            <w:bookmarkStart w:id="121" w:name="ZAP24UQ3C1"/>
            <w:bookmarkStart w:id="122" w:name="bssPhr1185"/>
            <w:bookmarkStart w:id="123" w:name="ZAP2BOE3JL"/>
            <w:bookmarkStart w:id="124" w:name="bssPhr1193"/>
            <w:bookmarkStart w:id="125" w:name="ZAP29R03JG"/>
            <w:bookmarkStart w:id="126" w:name="bssPhr1194"/>
            <w:bookmarkStart w:id="127" w:name="ZAP2BJQ3JD"/>
            <w:bookmarkStart w:id="128" w:name="ZAP2EH63JH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мельдоний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29" w:name="ZAP2DSK3ID"/>
            <w:bookmarkEnd w:id="12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капсулы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30" w:name="ZAP2B903JV"/>
            <w:bookmarkStart w:id="131" w:name="bssPhr1201"/>
            <w:bookmarkStart w:id="132" w:name="ZAP2EBA3LQ"/>
            <w:bookmarkStart w:id="133" w:name="bssPhr1202"/>
            <w:bookmarkStart w:id="134" w:name="ZAP2DA43J9"/>
            <w:bookmarkStart w:id="135" w:name="bssPhr1210"/>
            <w:bookmarkStart w:id="136" w:name="ZAP2FT63IE"/>
            <w:bookmarkStart w:id="137" w:name="bssPhr1224"/>
            <w:bookmarkStart w:id="138" w:name="ZAP2A6U3EO"/>
            <w:bookmarkStart w:id="139" w:name="bssPhr1230"/>
            <w:bookmarkStart w:id="140" w:name="ZAP2EN03I2"/>
            <w:bookmarkStart w:id="141" w:name="bssPhr1233"/>
            <w:bookmarkStart w:id="142" w:name="ZAP2CTU3H2"/>
            <w:bookmarkStart w:id="143" w:name="bssPhr1240"/>
            <w:bookmarkStart w:id="144" w:name="ZAP2B9K3JD"/>
            <w:bookmarkStart w:id="145" w:name="bssPhr1244"/>
            <w:bookmarkStart w:id="146" w:name="ZAP2HBA3LL"/>
            <w:bookmarkStart w:id="147" w:name="ZAP2GNS3JD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аторвастатин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48" w:name="ZAP2J3K3LH"/>
            <w:bookmarkStart w:id="149" w:name="bssPhr1245"/>
            <w:bookmarkEnd w:id="148"/>
            <w:bookmarkEnd w:id="14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капсулы;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150" w:name="ZAP2KJI3N3"/>
            <w:bookmarkEnd w:id="15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оболочкой;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151" w:name="ZAP2JQC3KB"/>
            <w:bookmarkEnd w:id="151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52" w:name="ZAP2JLG3LO"/>
            <w:bookmarkStart w:id="153" w:name="ZAP2JP23LP"/>
            <w:bookmarkStart w:id="154" w:name="bssPhr1247"/>
            <w:bookmarkEnd w:id="152"/>
            <w:bookmarkEnd w:id="153"/>
            <w:bookmarkEnd w:id="15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симвастатин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55" w:name="ZAP2KN43N4"/>
            <w:bookmarkEnd w:id="15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оболочкой;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156" w:name="ZAP2JTU3KC"/>
            <w:bookmarkEnd w:id="15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57" w:name="ZAP26T43LE"/>
            <w:bookmarkStart w:id="158" w:name="bssPhr1251"/>
            <w:bookmarkStart w:id="159" w:name="ZAP2FG23L3"/>
            <w:bookmarkStart w:id="160" w:name="bssPhr1254"/>
            <w:bookmarkStart w:id="161" w:name="ZAP2FEQ3J7"/>
            <w:bookmarkStart w:id="162" w:name="bssPhr1256"/>
            <w:bookmarkStart w:id="163" w:name="ZAP2N4Q3L6"/>
            <w:bookmarkStart w:id="164" w:name="bssPhr1258"/>
            <w:bookmarkStart w:id="165" w:name="ZAP2BBK3GF"/>
            <w:bookmarkStart w:id="166" w:name="bssPhr1261"/>
            <w:bookmarkStart w:id="167" w:name="ZAP27SU3AS"/>
            <w:bookmarkStart w:id="168" w:name="bssPhr1265"/>
            <w:bookmarkStart w:id="169" w:name="ZAP2ARE3J7"/>
            <w:bookmarkStart w:id="170" w:name="bssPhr1268"/>
            <w:bookmarkStart w:id="171" w:name="ZAP2K8I3JV"/>
            <w:bookmarkStart w:id="172" w:name="bssPhr1270"/>
            <w:bookmarkStart w:id="173" w:name="ZAP2G263IJ"/>
            <w:bookmarkStart w:id="174" w:name="ZAP25B43IU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пимекролимус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106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75" w:name="ZAP27CE3GP"/>
            <w:bookmarkEnd w:id="17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крем для наружного применения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76" w:name="ZAP1OU83A7"/>
            <w:bookmarkStart w:id="177" w:name="ZAP1P1Q3A8"/>
            <w:bookmarkStart w:id="178" w:name="bssPhr1272"/>
            <w:bookmarkStart w:id="179" w:name="ZAP2DUC3JN"/>
            <w:bookmarkStart w:id="180" w:name="bssPhr1274"/>
            <w:bookmarkStart w:id="181" w:name="ZAP2GNU3K6"/>
            <w:bookmarkStart w:id="182" w:name="bssPhr1276"/>
            <w:bookmarkStart w:id="183" w:name="ZAP2LV03O0"/>
            <w:bookmarkStart w:id="184" w:name="bssPhr1279"/>
            <w:bookmarkStart w:id="185" w:name="ZAP2ASC3I7"/>
            <w:bookmarkStart w:id="186" w:name="bssPhr1281"/>
            <w:bookmarkStart w:id="187" w:name="ZAP2JD43LQ"/>
            <w:bookmarkStart w:id="188" w:name="bssPhr1289"/>
            <w:bookmarkStart w:id="189" w:name="ZAP2K4I3I8"/>
            <w:bookmarkStart w:id="190" w:name="bssPhr1292"/>
            <w:bookmarkStart w:id="191" w:name="ZAP2A5U3J4"/>
            <w:bookmarkStart w:id="192" w:name="bssPhr1293"/>
            <w:bookmarkStart w:id="193" w:name="ZAP2KDC3JC"/>
            <w:bookmarkStart w:id="194" w:name="bssPhr1294"/>
            <w:bookmarkStart w:id="195" w:name="ZAP2ELE3F9"/>
            <w:bookmarkStart w:id="196" w:name="ZAP2APK3E4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гонадотропин хорионический*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97" w:name="ZAP1V503BR"/>
            <w:bookmarkEnd w:id="197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внутримышечного введения;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198" w:name="ZAP1SHQ38L"/>
            <w:bookmarkEnd w:id="19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внутримышечного и подкожного введения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199" w:name="ZAP2G303HC"/>
            <w:bookmarkStart w:id="200" w:name="ZAP2G6I3HD"/>
            <w:bookmarkStart w:id="201" w:name="bssPhr1296"/>
            <w:bookmarkStart w:id="202" w:name="ZAP2LM23HF"/>
            <w:bookmarkStart w:id="203" w:name="bssPhr1300"/>
            <w:bookmarkStart w:id="204" w:name="ZAP2BGK3F9"/>
            <w:bookmarkStart w:id="205" w:name="ZAP2F1E3M1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солифенацин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06" w:name="ZAP2K1G3KD"/>
            <w:bookmarkEnd w:id="20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07" w:name="ZAP2J5A3KK"/>
            <w:bookmarkStart w:id="208" w:name="bssPhr1308"/>
            <w:bookmarkStart w:id="209" w:name="ZAP23H63B7"/>
            <w:bookmarkStart w:id="210" w:name="bssPhr1314"/>
            <w:bookmarkStart w:id="211" w:name="ZAP22U03B0"/>
            <w:bookmarkStart w:id="212" w:name="bssPhr1318"/>
            <w:bookmarkStart w:id="213" w:name="ZAP1S8A3AF"/>
            <w:bookmarkStart w:id="214" w:name="ZAP1THA3BS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октреотид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15" w:name="ZAP1UOC3CK"/>
            <w:bookmarkStart w:id="216" w:name="bssPhr1319"/>
            <w:bookmarkEnd w:id="215"/>
            <w:bookmarkEnd w:id="21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суспензии для внутримышечного введения пролонгированного действия;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17" w:name="ZAP1UES3D4"/>
            <w:bookmarkEnd w:id="217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микросферы для приготовления суспензии для внутримышечного введения;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18" w:name="ZAP23I03E3"/>
            <w:bookmarkEnd w:id="218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микросферы для приготовления суспензии для внутримышечного введения пролонгированного действия;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19" w:name="ZAP21O43BJ"/>
            <w:bookmarkEnd w:id="21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внутривенного и подкожного введения;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20" w:name="ZAP1RJQ3ED"/>
            <w:bookmarkEnd w:id="22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и подкожного введения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21" w:name="ZAP2ASQ3GC"/>
            <w:bookmarkStart w:id="222" w:name="bssPhr1332"/>
            <w:bookmarkStart w:id="223" w:name="ZAP2FJ83KU"/>
            <w:bookmarkStart w:id="224" w:name="bssPhr1336"/>
            <w:bookmarkStart w:id="225" w:name="ZAP2LTM3KA"/>
            <w:bookmarkStart w:id="226" w:name="bssPhr1341"/>
            <w:bookmarkStart w:id="227" w:name="ZAP2I083JB"/>
            <w:bookmarkStart w:id="228" w:name="ZAP24UO3GA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кальцитонин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29" w:name="ZAP23I43H8"/>
            <w:bookmarkEnd w:id="22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инъекций;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30" w:name="ZAP2AP03I8"/>
            <w:bookmarkEnd w:id="23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спрей назальный дозированный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31" w:name="ZAP2H7E3JB"/>
            <w:bookmarkStart w:id="232" w:name="ZAP2MM03KS"/>
            <w:bookmarkStart w:id="233" w:name="bssPhr1343"/>
            <w:bookmarkStart w:id="234" w:name="ZAP2ERI3K1"/>
            <w:bookmarkStart w:id="235" w:name="ZAP2BLE3L2"/>
            <w:bookmarkEnd w:id="231"/>
            <w:bookmarkEnd w:id="232"/>
            <w:bookmarkEnd w:id="233"/>
            <w:bookmarkEnd w:id="234"/>
            <w:bookmarkEnd w:id="23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цинакалцет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36" w:name="ZAP2K523KE"/>
            <w:bookmarkEnd w:id="23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37" w:name="ZAP2IQU3M0"/>
            <w:bookmarkStart w:id="238" w:name="bssPhr1346"/>
            <w:bookmarkStart w:id="239" w:name="ZAP2QHI3OG"/>
            <w:bookmarkStart w:id="240" w:name="bssPhr1350"/>
            <w:bookmarkStart w:id="241" w:name="ZAP2LD23KC"/>
            <w:bookmarkStart w:id="242" w:name="bssPhr1353"/>
            <w:bookmarkStart w:id="243" w:name="ZAP26OO3G1"/>
            <w:bookmarkStart w:id="244" w:name="bssPhr1358"/>
            <w:bookmarkStart w:id="245" w:name="ZAP2DUI3H7"/>
            <w:bookmarkStart w:id="246" w:name="bssPhr1359"/>
            <w:bookmarkStart w:id="247" w:name="ZAP2KV23LG"/>
            <w:bookmarkStart w:id="248" w:name="bssPhr1361"/>
            <w:bookmarkStart w:id="249" w:name="ZAP2HEM3IV"/>
            <w:bookmarkStart w:id="250" w:name="bssPhr1362"/>
            <w:bookmarkStart w:id="251" w:name="ZAP2EBC3IJ"/>
            <w:bookmarkStart w:id="252" w:name="ZAP2BIS3D2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цефазолин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53" w:name="ZAP29GG3CL"/>
            <w:bookmarkEnd w:id="253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порошок для приготовления раствора для внутривенного и внутримышечного введения;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54" w:name="ZAP20VU3FB"/>
            <w:bookmarkEnd w:id="254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порошок для приготовления раствора для внутримышечного введения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55" w:name="ZAP2C5S3H2"/>
            <w:bookmarkStart w:id="256" w:name="bssPhr1368"/>
            <w:bookmarkStart w:id="257" w:name="ZAP28TA3J5"/>
            <w:bookmarkStart w:id="258" w:name="bssPhr1377"/>
            <w:bookmarkStart w:id="259" w:name="ZAP289E3IL"/>
            <w:bookmarkStart w:id="260" w:name="bssPhr1380"/>
            <w:bookmarkStart w:id="261" w:name="ZAP266I3J3"/>
            <w:bookmarkStart w:id="262" w:name="ZAP28OK3K5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гатифлоксацин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63" w:name="ZAP2K8K3KF"/>
            <w:bookmarkEnd w:id="263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64" w:name="ZAP29FG3IL"/>
            <w:bookmarkStart w:id="265" w:name="ZAP2EU23K6"/>
            <w:bookmarkStart w:id="266" w:name="bssPhr1382"/>
            <w:bookmarkEnd w:id="264"/>
            <w:bookmarkEnd w:id="265"/>
            <w:bookmarkEnd w:id="26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левофлоксацин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67" w:name="ZAP2B7E3HS"/>
            <w:bookmarkStart w:id="268" w:name="bssPhr1383"/>
            <w:bookmarkEnd w:id="267"/>
            <w:bookmarkEnd w:id="268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капли глазные;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69" w:name="ZAP2KQM3N5"/>
            <w:bookmarkEnd w:id="26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оболочкой;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70" w:name="ZAP2OQ63LN"/>
            <w:bookmarkEnd w:id="27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71" w:name="ZAP260A3I8"/>
            <w:bookmarkStart w:id="272" w:name="ZAP2BES3JP"/>
            <w:bookmarkStart w:id="273" w:name="bssPhr1385"/>
            <w:bookmarkEnd w:id="271"/>
            <w:bookmarkEnd w:id="272"/>
            <w:bookmarkEnd w:id="273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ломефлоксацин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74" w:name="ZAP29KI3K9"/>
            <w:bookmarkEnd w:id="274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капли глазные;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75" w:name="ZAP2OTO3LO"/>
            <w:bookmarkEnd w:id="27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76" w:name="ZAP26683I9"/>
            <w:bookmarkStart w:id="277" w:name="ZAP2BKQ3JQ"/>
            <w:bookmarkStart w:id="278" w:name="bssPhr1387"/>
            <w:bookmarkEnd w:id="276"/>
            <w:bookmarkEnd w:id="277"/>
            <w:bookmarkEnd w:id="27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моксифлоксацин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79" w:name="ZAP2F343LQ"/>
            <w:bookmarkEnd w:id="27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капли глазные;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80" w:name="ZAP2P1A3LP"/>
            <w:bookmarkEnd w:id="28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81" w:name="ZAP2M8C3OC"/>
            <w:bookmarkStart w:id="282" w:name="bssPhr1393"/>
            <w:bookmarkStart w:id="283" w:name="ZAP26BI3FM"/>
            <w:bookmarkStart w:id="284" w:name="bssPhr1396"/>
            <w:bookmarkStart w:id="285" w:name="ZAP26843DB"/>
            <w:bookmarkStart w:id="286" w:name="ZAP20B23DJ"/>
            <w:bookmarkEnd w:id="281"/>
            <w:bookmarkEnd w:id="282"/>
            <w:bookmarkEnd w:id="283"/>
            <w:bookmarkEnd w:id="284"/>
            <w:bookmarkEnd w:id="285"/>
            <w:bookmarkEnd w:id="28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вориконазол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87" w:name="ZAP2D2E3IC"/>
            <w:bookmarkEnd w:id="287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порошок для приготовления суспензии для приема внутрь;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288" w:name="ZAP2P4S3LQ"/>
            <w:bookmarkEnd w:id="288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89" w:name="ZAP2I0K3N6"/>
            <w:bookmarkStart w:id="290" w:name="bssPhr1400"/>
            <w:bookmarkStart w:id="291" w:name="ZAP2CFG3L8"/>
            <w:bookmarkStart w:id="292" w:name="bssPhr1404"/>
            <w:bookmarkEnd w:id="289"/>
            <w:bookmarkEnd w:id="290"/>
            <w:bookmarkEnd w:id="291"/>
            <w:bookmarkEnd w:id="292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валганцикловир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93" w:name="ZAP2P8E3LR"/>
            <w:bookmarkEnd w:id="293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94" w:name="ZAP1VHG3D4"/>
            <w:bookmarkStart w:id="295" w:name="ZAP25023EL"/>
            <w:bookmarkStart w:id="296" w:name="bssPhr1406"/>
            <w:bookmarkEnd w:id="294"/>
            <w:bookmarkEnd w:id="295"/>
            <w:bookmarkEnd w:id="29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ганцикловир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97" w:name="ZAP1QGA3DF"/>
            <w:bookmarkEnd w:id="297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298" w:name="ZAP2CSM3GE"/>
            <w:bookmarkStart w:id="299" w:name="ZAP2D083GF"/>
            <w:bookmarkStart w:id="300" w:name="bssPhr1408"/>
            <w:bookmarkStart w:id="301" w:name="ZAP2JE03N3"/>
            <w:bookmarkStart w:id="302" w:name="bssPhr1413"/>
            <w:bookmarkStart w:id="303" w:name="ZAP2D1K3JE"/>
            <w:bookmarkStart w:id="304" w:name="bssPhr1414"/>
            <w:bookmarkStart w:id="305" w:name="ZAP2CFS3GH"/>
            <w:bookmarkStart w:id="306" w:name="ZAP2BBI3EE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иммуноглобулин человека нормальный*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07" w:name="ZAP1T8K385"/>
            <w:bookmarkStart w:id="308" w:name="bssPhr1415"/>
            <w:bookmarkEnd w:id="307"/>
            <w:bookmarkEnd w:id="30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309" w:name="ZAP20PG3ED"/>
            <w:bookmarkEnd w:id="309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внутривенного введения;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310" w:name="ZAP218E3EF"/>
            <w:bookmarkEnd w:id="31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внутривенного введения;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311" w:name="ZAP23RE3FV"/>
            <w:bookmarkEnd w:id="311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2" w:name="ZAP2FUG3GT"/>
            <w:bookmarkStart w:id="313" w:name="bssPhr1425"/>
            <w:bookmarkStart w:id="314" w:name="ZAP2AM83G7"/>
            <w:bookmarkStart w:id="315" w:name="ZAP223I3E5"/>
            <w:bookmarkEnd w:id="312"/>
            <w:bookmarkEnd w:id="313"/>
            <w:bookmarkEnd w:id="314"/>
            <w:bookmarkEnd w:id="31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дакарбазин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6" w:name="ZAP1R8K3E7"/>
            <w:bookmarkEnd w:id="31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внутривенного введения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17" w:name="ZAP260U3I3"/>
            <w:bookmarkStart w:id="318" w:name="ZAP2BFG3JK"/>
            <w:bookmarkStart w:id="319" w:name="bssPhr1427"/>
            <w:bookmarkEnd w:id="317"/>
            <w:bookmarkEnd w:id="318"/>
            <w:bookmarkEnd w:id="319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темозоломид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0" w:name="ZAP29RS3K8"/>
            <w:bookmarkEnd w:id="32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капсулы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1" w:name="ZAP2C1O3LB"/>
            <w:bookmarkStart w:id="322" w:name="bssPhr1428"/>
            <w:bookmarkStart w:id="323" w:name="ZAP1T3A3CF"/>
            <w:bookmarkStart w:id="324" w:name="bssPhr1431"/>
            <w:bookmarkEnd w:id="321"/>
            <w:bookmarkEnd w:id="322"/>
            <w:bookmarkEnd w:id="323"/>
            <w:bookmarkEnd w:id="32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ралтитрексид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5" w:name="ZAP1VUS3F0"/>
            <w:bookmarkEnd w:id="32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26" w:name="ZAP2KLC3LS"/>
            <w:bookmarkStart w:id="327" w:name="bssPhr1434"/>
            <w:bookmarkStart w:id="328" w:name="ZAP2G3E3LH"/>
            <w:bookmarkStart w:id="329" w:name="ZAP2CNI3LA"/>
            <w:bookmarkEnd w:id="326"/>
            <w:bookmarkEnd w:id="327"/>
            <w:bookmarkEnd w:id="328"/>
            <w:bookmarkEnd w:id="329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капецитабин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0" w:name="ZAP2PC03LS"/>
            <w:bookmarkEnd w:id="330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1" w:name="ZAP2AH63GB"/>
            <w:bookmarkStart w:id="332" w:name="bssPhr1437"/>
            <w:bookmarkStart w:id="333" w:name="ZAP22TO3F2"/>
            <w:bookmarkStart w:id="334" w:name="ZAP2BDQ3ET"/>
            <w:bookmarkEnd w:id="331"/>
            <w:bookmarkEnd w:id="332"/>
            <w:bookmarkEnd w:id="333"/>
            <w:bookmarkEnd w:id="33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винорелбин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5" w:name="ZAP21CS3E2"/>
            <w:bookmarkEnd w:id="33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капсулы;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336" w:name="ZAP20UM3FH"/>
            <w:bookmarkEnd w:id="33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37" w:name="ZAP2LRA3IA"/>
            <w:bookmarkStart w:id="338" w:name="bssPhr1440"/>
            <w:bookmarkStart w:id="339" w:name="ZAP2DUC3FO"/>
            <w:bookmarkStart w:id="340" w:name="ZAP23D43EL"/>
            <w:bookmarkEnd w:id="337"/>
            <w:bookmarkEnd w:id="338"/>
            <w:bookmarkEnd w:id="339"/>
            <w:bookmarkEnd w:id="340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доцетаксел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1" w:name="ZAP26D83H2"/>
            <w:bookmarkEnd w:id="341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2" w:name="ZAP24JG3C5"/>
            <w:bookmarkStart w:id="343" w:name="ZAP24N23C6"/>
            <w:bookmarkStart w:id="344" w:name="bssPhr1442"/>
            <w:bookmarkEnd w:id="342"/>
            <w:bookmarkEnd w:id="343"/>
            <w:bookmarkEnd w:id="34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паклитаксел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5" w:name="ZAP291G3BM"/>
            <w:bookmarkEnd w:id="34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346" w:name="ZAP1Q4U3DA"/>
            <w:bookmarkEnd w:id="34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суспензии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47" w:name="ZAP2D0C3HT"/>
            <w:bookmarkStart w:id="348" w:name="bssPhr1445"/>
            <w:bookmarkStart w:id="349" w:name="ZAP2AL63ET"/>
            <w:bookmarkStart w:id="350" w:name="ZAP266U3FI"/>
            <w:bookmarkEnd w:id="347"/>
            <w:bookmarkEnd w:id="348"/>
            <w:bookmarkEnd w:id="349"/>
            <w:bookmarkEnd w:id="350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бевацизумаб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1" w:name="ZAP26GQ3H3"/>
            <w:bookmarkEnd w:id="351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2" w:name="ZAP23KG3EN"/>
            <w:bookmarkStart w:id="353" w:name="ZAP29323G8"/>
            <w:bookmarkStart w:id="354" w:name="bssPhr1447"/>
            <w:bookmarkEnd w:id="352"/>
            <w:bookmarkEnd w:id="353"/>
            <w:bookmarkEnd w:id="35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ритуксимаб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5" w:name="ZAP26KC3H4"/>
            <w:bookmarkEnd w:id="35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концентрат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6" w:name="ZAP26NM3F5"/>
            <w:bookmarkStart w:id="357" w:name="ZAP26R83F6"/>
            <w:bookmarkStart w:id="358" w:name="bssPhr1449"/>
            <w:bookmarkEnd w:id="356"/>
            <w:bookmarkEnd w:id="357"/>
            <w:bookmarkEnd w:id="35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трастузумаб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59" w:name="ZAP20683BB"/>
            <w:bookmarkStart w:id="360" w:name="bssPhr1450"/>
            <w:bookmarkEnd w:id="359"/>
            <w:bookmarkEnd w:id="360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концентрата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;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361" w:name="ZAP1UG239O"/>
            <w:bookmarkEnd w:id="361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362" w:name="ZAP2CJQ3HU"/>
            <w:bookmarkEnd w:id="362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3" w:name="ZAP26R23FB"/>
            <w:bookmarkStart w:id="364" w:name="ZAP2C9K3GS"/>
            <w:bookmarkStart w:id="365" w:name="bssPhr1452"/>
            <w:bookmarkEnd w:id="363"/>
            <w:bookmarkEnd w:id="364"/>
            <w:bookmarkEnd w:id="36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цетуксимаб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6" w:name="ZAP29A03HG"/>
            <w:bookmarkEnd w:id="36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раствор для </w:t>
            </w:r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инфузий</w:t>
            </w:r>
            <w:proofErr w:type="spellEnd"/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67" w:name="ZAP2F9E3KA"/>
            <w:bookmarkStart w:id="368" w:name="ZAP2KO03LR"/>
            <w:bookmarkStart w:id="369" w:name="bssPhr1454"/>
            <w:bookmarkStart w:id="370" w:name="ZAP2FHC3LF"/>
            <w:bookmarkStart w:id="371" w:name="ZAP2CAA3L8"/>
            <w:bookmarkEnd w:id="367"/>
            <w:bookmarkEnd w:id="368"/>
            <w:bookmarkEnd w:id="369"/>
            <w:bookmarkEnd w:id="370"/>
            <w:bookmarkEnd w:id="371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гефитиниб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2" w:name="ZAP2PFI3LT"/>
            <w:bookmarkEnd w:id="372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3" w:name="ZAP27AQ3JH"/>
            <w:bookmarkStart w:id="374" w:name="ZAP2CPC3L2"/>
            <w:bookmarkStart w:id="375" w:name="bssPhr1456"/>
            <w:bookmarkEnd w:id="373"/>
            <w:bookmarkEnd w:id="374"/>
            <w:bookmarkEnd w:id="37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иматиниб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6" w:name="ZAP2C763L6"/>
            <w:bookmarkEnd w:id="37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капсулы;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377" w:name="ZAP2PJ43LU"/>
            <w:bookmarkEnd w:id="377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78" w:name="ZAP28JG3K4"/>
            <w:bookmarkStart w:id="379" w:name="ZAP2E223LL"/>
            <w:bookmarkStart w:id="380" w:name="bssPhr1458"/>
            <w:bookmarkEnd w:id="378"/>
            <w:bookmarkEnd w:id="379"/>
            <w:bookmarkEnd w:id="380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эрлотиниб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1" w:name="ZAP2PMM3LV"/>
            <w:bookmarkEnd w:id="381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2" w:name="ZAP2D8U3FM"/>
            <w:bookmarkStart w:id="383" w:name="ZAP2DCG3FN"/>
            <w:bookmarkStart w:id="384" w:name="bssPhr1460"/>
            <w:bookmarkStart w:id="385" w:name="ZAP2BU83G7"/>
            <w:bookmarkStart w:id="386" w:name="ZAP206K396"/>
            <w:bookmarkEnd w:id="382"/>
            <w:bookmarkEnd w:id="383"/>
            <w:bookmarkEnd w:id="384"/>
            <w:bookmarkEnd w:id="385"/>
            <w:bookmarkEnd w:id="38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аспарагиназа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7" w:name="ZAP1TNO396"/>
            <w:bookmarkEnd w:id="387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внутривенного и внутримышечного введения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88" w:name="ZAP2C463IS"/>
            <w:bookmarkStart w:id="389" w:name="ZAP2HIO3KD"/>
            <w:bookmarkStart w:id="390" w:name="bssPhr1462"/>
            <w:bookmarkEnd w:id="388"/>
            <w:bookmarkEnd w:id="389"/>
            <w:bookmarkEnd w:id="390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гидроксикарбамид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1" w:name="ZAP2JB63JU"/>
            <w:bookmarkEnd w:id="391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капсулы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2" w:name="ZAP28TM3HR"/>
            <w:bookmarkStart w:id="393" w:name="ZAP2EC83JC"/>
            <w:bookmarkStart w:id="394" w:name="bssPhr1464"/>
            <w:bookmarkEnd w:id="392"/>
            <w:bookmarkEnd w:id="393"/>
            <w:bookmarkEnd w:id="39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третиноин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5" w:name="ZAP2JEO3JV"/>
            <w:bookmarkEnd w:id="39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капсулы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396" w:name="ZAP2IVC3HH"/>
            <w:bookmarkStart w:id="397" w:name="bssPhr1469"/>
            <w:bookmarkStart w:id="398" w:name="ZAP2DDE3GI"/>
            <w:bookmarkStart w:id="399" w:name="ZAP20T63CU"/>
            <w:bookmarkEnd w:id="396"/>
            <w:bookmarkEnd w:id="397"/>
            <w:bookmarkEnd w:id="398"/>
            <w:bookmarkEnd w:id="399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бусерелин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0" w:name="ZAP1URU3CL"/>
            <w:bookmarkEnd w:id="400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суспензии для внутримышечного введения пролонгированного действия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1" w:name="ZAP21OA3FT"/>
            <w:bookmarkStart w:id="402" w:name="ZAP276S3HE"/>
            <w:bookmarkStart w:id="403" w:name="bssPhr1471"/>
            <w:bookmarkEnd w:id="401"/>
            <w:bookmarkEnd w:id="402"/>
            <w:bookmarkEnd w:id="403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гозерелин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4" w:name="ZAP23IC3HN"/>
            <w:bookmarkEnd w:id="404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капсула для подкожного введения пролонгированного действия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5" w:name="ZAP25TS3ET"/>
            <w:bookmarkStart w:id="406" w:name="ZAP261E3EU"/>
            <w:bookmarkStart w:id="407" w:name="bssPhr1473"/>
            <w:bookmarkEnd w:id="405"/>
            <w:bookmarkEnd w:id="406"/>
            <w:bookmarkEnd w:id="407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лейпрорелин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8" w:name="ZAP1R1I3DQ"/>
            <w:bookmarkEnd w:id="40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подкожного введения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09" w:name="ZAP21503DG"/>
            <w:bookmarkStart w:id="410" w:name="ZAP218I3DH"/>
            <w:bookmarkStart w:id="411" w:name="bssPhr1475"/>
            <w:bookmarkEnd w:id="409"/>
            <w:bookmarkEnd w:id="410"/>
            <w:bookmarkEnd w:id="411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трипторелин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12" w:name="ZAP20343CE"/>
            <w:bookmarkStart w:id="413" w:name="bssPhr1476"/>
            <w:bookmarkEnd w:id="412"/>
            <w:bookmarkEnd w:id="413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раствора для подкожного введения;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414" w:name="ZAP1UVG3CM"/>
            <w:bookmarkEnd w:id="41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суспензии для внутримышечного введения пролонгированного действия;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415" w:name="ZAP1RRO38D"/>
            <w:bookmarkEnd w:id="41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лиофилизат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для приготовления суспензии для внутримышечного и подкожного введения пролонгированного действия; 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416" w:name="ZAP2CNC3HV"/>
            <w:bookmarkEnd w:id="41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подкожного введения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17" w:name="ZAP26RI3IT"/>
            <w:bookmarkStart w:id="418" w:name="bssPhr1480"/>
            <w:bookmarkEnd w:id="417"/>
            <w:bookmarkEnd w:id="418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фулвестрант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19" w:name="ZAP25723FO"/>
            <w:bookmarkEnd w:id="419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внутримышечного введения</w:t>
            </w:r>
          </w:p>
        </w:tc>
      </w:tr>
      <w:tr w:rsidR="003D0EF6" w:rsidRPr="003D0EF6" w:rsidTr="003D0EF6">
        <w:trPr>
          <w:gridAfter w:val="2"/>
          <w:wAfter w:w="4607" w:type="dxa"/>
          <w:tblCellSpacing w:w="15" w:type="dxa"/>
        </w:trPr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20" w:name="ZAP2D423KI"/>
            <w:bookmarkStart w:id="421" w:name="ZAP2IIK3M3"/>
            <w:bookmarkStart w:id="422" w:name="bssPhr1482"/>
            <w:bookmarkStart w:id="423" w:name="ZAP2ADG3KL"/>
            <w:bookmarkStart w:id="424" w:name="ZAP2E2I3LO"/>
            <w:bookmarkEnd w:id="420"/>
            <w:bookmarkEnd w:id="421"/>
            <w:bookmarkEnd w:id="422"/>
            <w:bookmarkEnd w:id="423"/>
            <w:bookmarkEnd w:id="424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бикалутамид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1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25" w:name="ZAP2PQ83M0"/>
            <w:bookmarkEnd w:id="425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Before w:val="1"/>
          <w:gridAfter w:val="1"/>
          <w:wBefore w:w="51" w:type="dxa"/>
          <w:wAfter w:w="4446" w:type="dxa"/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26" w:name="ZAP2HOS3JV"/>
            <w:bookmarkStart w:id="427" w:name="ZAP2HSE3K0"/>
            <w:bookmarkStart w:id="428" w:name="bssPhr1485"/>
            <w:bookmarkStart w:id="429" w:name="ZAP2CJC3M5"/>
            <w:bookmarkStart w:id="430" w:name="bssPhr1486"/>
            <w:bookmarkStart w:id="431" w:name="ZAP2GSS3IM"/>
            <w:bookmarkStart w:id="432" w:name="bssPhr1488"/>
            <w:bookmarkStart w:id="433" w:name="ZAP257S3CN"/>
            <w:bookmarkStart w:id="434" w:name="ZAP1SLC38M"/>
            <w:bookmarkStart w:id="435" w:name="bssPhr1489"/>
            <w:bookmarkStart w:id="436" w:name="ZAP2EMS3LO"/>
            <w:bookmarkStart w:id="437" w:name="bssPhr1495"/>
            <w:bookmarkStart w:id="438" w:name="ZAP2E523JG"/>
            <w:bookmarkStart w:id="439" w:name="ZAP2JIA3K0"/>
            <w:bookmarkStart w:id="440" w:name="ZAP2BJ83HH"/>
            <w:bookmarkStart w:id="441" w:name="bssPhr1702"/>
            <w:bookmarkStart w:id="442" w:name="ZAP2A1K3IL"/>
            <w:bookmarkStart w:id="443" w:name="bssPhr1704"/>
            <w:bookmarkStart w:id="444" w:name="ZAP29243J1"/>
            <w:bookmarkStart w:id="445" w:name="ZAP299G3IO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зафирлукаст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*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46" w:name="ZAP2L1Q3N7"/>
            <w:bookmarkEnd w:id="446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оболочкой;</w:t>
            </w:r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447" w:name="ZAP2P8G3LR"/>
            <w:bookmarkEnd w:id="447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таблетки, покрытые пленочной оболочкой</w:t>
            </w:r>
          </w:p>
        </w:tc>
      </w:tr>
      <w:tr w:rsidR="003D0EF6" w:rsidRPr="003D0EF6" w:rsidTr="003D0EF6">
        <w:trPr>
          <w:gridBefore w:val="1"/>
          <w:gridAfter w:val="1"/>
          <w:wBefore w:w="51" w:type="dxa"/>
          <w:wAfter w:w="4446" w:type="dxa"/>
          <w:tblCellSpacing w:w="15" w:type="dxa"/>
        </w:trPr>
        <w:tc>
          <w:tcPr>
            <w:tcW w:w="27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48" w:name="ZAP27TS3GS"/>
            <w:bookmarkStart w:id="449" w:name="bssPhr1708"/>
            <w:bookmarkStart w:id="450" w:name="ZAP2I383K9"/>
            <w:bookmarkStart w:id="451" w:name="bssPhr1710"/>
            <w:bookmarkStart w:id="452" w:name="ZAP2F303K7"/>
            <w:bookmarkStart w:id="453" w:name="bssPhr1715"/>
            <w:bookmarkStart w:id="454" w:name="ZAP2CV83I9"/>
            <w:bookmarkStart w:id="455" w:name="bssPhr1721"/>
            <w:bookmarkStart w:id="456" w:name="ZAP2H8U3KO"/>
            <w:bookmarkStart w:id="457" w:name="bssPhr1729"/>
            <w:bookmarkStart w:id="458" w:name="ZAP2ATO3J6"/>
            <w:bookmarkStart w:id="459" w:name="bssPhr1736"/>
            <w:bookmarkStart w:id="460" w:name="ZAP25UA3HF"/>
            <w:bookmarkStart w:id="461" w:name="bssPhr1741"/>
            <w:bookmarkStart w:id="462" w:name="ZAP2FQ63GR"/>
            <w:bookmarkStart w:id="463" w:name="bssPhr1744"/>
            <w:bookmarkStart w:id="464" w:name="ZAP2EAK3DB"/>
            <w:bookmarkStart w:id="465" w:name="ZAP282G3C9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димеркаптопропансул</w:t>
            </w:r>
            <w:proofErr w:type="gram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ь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</w:t>
            </w:r>
            <w:proofErr w:type="gram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br/>
            </w:r>
            <w:bookmarkStart w:id="466" w:name="ZAP26VQ3DR"/>
            <w:bookmarkEnd w:id="466"/>
            <w:proofErr w:type="spellStart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фонат</w:t>
            </w:r>
            <w:proofErr w:type="spellEnd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натрия*</w:t>
            </w:r>
          </w:p>
        </w:tc>
        <w:tc>
          <w:tcPr>
            <w:tcW w:w="60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3D0EF6" w:rsidRPr="003D0EF6" w:rsidRDefault="003D0EF6" w:rsidP="00B3647E">
            <w:pPr>
              <w:spacing w:before="100" w:beforeAutospacing="1" w:after="204" w:line="300" w:lineRule="atLeas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bookmarkStart w:id="467" w:name="ZAP1R963EA"/>
            <w:bookmarkEnd w:id="467"/>
            <w:r w:rsidRPr="003D0EF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раствор для внутримышечного и подкожного введения</w:t>
            </w:r>
          </w:p>
        </w:tc>
      </w:tr>
    </w:tbl>
    <w:p w:rsidR="00C93776" w:rsidRPr="00702BD2" w:rsidRDefault="00C93776">
      <w:pPr>
        <w:rPr>
          <w:lang w:val="en-US"/>
        </w:rPr>
      </w:pPr>
      <w:bookmarkStart w:id="468" w:name="ZAP25B23G8"/>
      <w:bookmarkStart w:id="469" w:name="bssPhr1750"/>
      <w:bookmarkStart w:id="470" w:name="_GoBack"/>
      <w:bookmarkEnd w:id="468"/>
      <w:bookmarkEnd w:id="469"/>
      <w:bookmarkEnd w:id="470"/>
    </w:p>
    <w:sectPr w:rsidR="00C93776" w:rsidRPr="00702BD2" w:rsidSect="00702BD2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D7B51"/>
    <w:multiLevelType w:val="multilevel"/>
    <w:tmpl w:val="40601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6C325D"/>
    <w:multiLevelType w:val="multilevel"/>
    <w:tmpl w:val="A8B0E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560BCD"/>
    <w:multiLevelType w:val="multilevel"/>
    <w:tmpl w:val="B8985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083218"/>
    <w:multiLevelType w:val="multilevel"/>
    <w:tmpl w:val="030E9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2535A3"/>
    <w:multiLevelType w:val="multilevel"/>
    <w:tmpl w:val="800E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5B0D"/>
    <w:rsid w:val="00271684"/>
    <w:rsid w:val="002A2704"/>
    <w:rsid w:val="003D0EF6"/>
    <w:rsid w:val="00702BD2"/>
    <w:rsid w:val="008D6CDA"/>
    <w:rsid w:val="00A02B46"/>
    <w:rsid w:val="00B0672F"/>
    <w:rsid w:val="00B3647E"/>
    <w:rsid w:val="00C85B0D"/>
    <w:rsid w:val="00C9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B46"/>
  </w:style>
  <w:style w:type="paragraph" w:styleId="4">
    <w:name w:val="heading 4"/>
    <w:basedOn w:val="a"/>
    <w:link w:val="40"/>
    <w:uiPriority w:val="9"/>
    <w:qFormat/>
    <w:rsid w:val="00C85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5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5B0D"/>
    <w:rPr>
      <w:b/>
      <w:bCs/>
    </w:rPr>
  </w:style>
  <w:style w:type="paragraph" w:styleId="a4">
    <w:name w:val="Normal (Web)"/>
    <w:basedOn w:val="a"/>
    <w:uiPriority w:val="99"/>
    <w:semiHidden/>
    <w:unhideWhenUsed/>
    <w:rsid w:val="00C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B0D"/>
  </w:style>
  <w:style w:type="character" w:styleId="a5">
    <w:name w:val="Hyperlink"/>
    <w:basedOn w:val="a0"/>
    <w:uiPriority w:val="99"/>
    <w:semiHidden/>
    <w:unhideWhenUsed/>
    <w:rsid w:val="00C85B0D"/>
    <w:rPr>
      <w:color w:val="0000FF"/>
      <w:u w:val="single"/>
    </w:rPr>
  </w:style>
  <w:style w:type="character" w:styleId="a6">
    <w:name w:val="Emphasis"/>
    <w:basedOn w:val="a0"/>
    <w:uiPriority w:val="20"/>
    <w:qFormat/>
    <w:rsid w:val="00C85B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4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85B0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5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85B0D"/>
    <w:rPr>
      <w:b/>
      <w:bCs/>
    </w:rPr>
  </w:style>
  <w:style w:type="paragraph" w:styleId="a4">
    <w:name w:val="Normal (Web)"/>
    <w:basedOn w:val="a"/>
    <w:uiPriority w:val="99"/>
    <w:semiHidden/>
    <w:unhideWhenUsed/>
    <w:rsid w:val="00C85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85B0D"/>
  </w:style>
  <w:style w:type="character" w:styleId="a5">
    <w:name w:val="Hyperlink"/>
    <w:basedOn w:val="a0"/>
    <w:uiPriority w:val="99"/>
    <w:semiHidden/>
    <w:unhideWhenUsed/>
    <w:rsid w:val="00C85B0D"/>
    <w:rPr>
      <w:color w:val="0000FF"/>
      <w:u w:val="single"/>
    </w:rPr>
  </w:style>
  <w:style w:type="character" w:styleId="a6">
    <w:name w:val="Emphasis"/>
    <w:basedOn w:val="a0"/>
    <w:uiPriority w:val="20"/>
    <w:qFormat/>
    <w:rsid w:val="00C85B0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36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6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4A7E6-46E2-43D4-82CD-20257A5F2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2016-06-03T06:57:00Z</cp:lastPrinted>
  <dcterms:created xsi:type="dcterms:W3CDTF">2017-07-10T04:32:00Z</dcterms:created>
  <dcterms:modified xsi:type="dcterms:W3CDTF">2017-07-10T04:32:00Z</dcterms:modified>
</cp:coreProperties>
</file>